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F8E5B" w14:textId="77777777" w:rsidR="0004257E" w:rsidRDefault="0004257E" w:rsidP="00EC6A6B">
      <w:pPr>
        <w:jc w:val="center"/>
        <w:rPr>
          <w:b/>
          <w:bCs/>
          <w:sz w:val="28"/>
          <w:szCs w:val="28"/>
        </w:rPr>
      </w:pPr>
    </w:p>
    <w:p w14:paraId="1A24FEBF" w14:textId="77777777" w:rsidR="00001D4C" w:rsidRDefault="00001D4C" w:rsidP="00001D4C">
      <w:pPr>
        <w:jc w:val="center"/>
        <w:rPr>
          <w:b/>
          <w:bCs/>
          <w:sz w:val="28"/>
          <w:szCs w:val="28"/>
        </w:rPr>
      </w:pPr>
      <w:r>
        <w:rPr>
          <w:b/>
          <w:bCs/>
          <w:sz w:val="28"/>
          <w:szCs w:val="28"/>
        </w:rPr>
        <w:t>SKUODO RAJONO SAVIVALDYBĖS TARYBA</w:t>
      </w:r>
    </w:p>
    <w:p w14:paraId="184D9605" w14:textId="77777777" w:rsidR="00846255" w:rsidRDefault="00846255" w:rsidP="00001D4C">
      <w:pPr>
        <w:jc w:val="center"/>
        <w:rPr>
          <w:b/>
          <w:bCs/>
          <w:color w:val="000000"/>
        </w:rPr>
      </w:pPr>
    </w:p>
    <w:p w14:paraId="7380ECDE" w14:textId="77777777" w:rsidR="00001D4C" w:rsidRDefault="00001D4C" w:rsidP="00001D4C">
      <w:pPr>
        <w:jc w:val="center"/>
        <w:rPr>
          <w:b/>
          <w:bCs/>
          <w:color w:val="000000"/>
        </w:rPr>
      </w:pPr>
      <w:r>
        <w:rPr>
          <w:b/>
          <w:bCs/>
          <w:color w:val="000000"/>
        </w:rPr>
        <w:t>SPRENDIMAS</w:t>
      </w:r>
    </w:p>
    <w:p w14:paraId="340C038D" w14:textId="77777777" w:rsidR="00001D4C" w:rsidRDefault="00236115" w:rsidP="00001D4C">
      <w:pPr>
        <w:jc w:val="center"/>
        <w:rPr>
          <w:b/>
        </w:rPr>
      </w:pPr>
      <w:r w:rsidRPr="00236115">
        <w:rPr>
          <w:b/>
        </w:rPr>
        <w:t>DĖL SKUODO RAJONO SAVIVALDYBĖS TARYBOS 2025 M. RUGSĖJO 2</w:t>
      </w:r>
      <w:r w:rsidR="00AA517D">
        <w:rPr>
          <w:b/>
        </w:rPr>
        <w:t>5</w:t>
      </w:r>
      <w:r w:rsidRPr="00236115">
        <w:rPr>
          <w:b/>
        </w:rPr>
        <w:t xml:space="preserve"> D</w:t>
      </w:r>
      <w:r w:rsidR="004A35F4">
        <w:rPr>
          <w:b/>
        </w:rPr>
        <w:t>.</w:t>
      </w:r>
      <w:r w:rsidRPr="00236115">
        <w:rPr>
          <w:b/>
        </w:rPr>
        <w:t xml:space="preserve"> SPRENDIMO NR. T9-204 „DĖL TRŪKSTAMŲ SPECIALISTŲ PAREIGYBIŲ SĄRAŠO PATVIRTINIMO“ PAKEITIMO</w:t>
      </w:r>
    </w:p>
    <w:p w14:paraId="4BF0F849" w14:textId="77777777" w:rsidR="00236115" w:rsidRDefault="00236115" w:rsidP="00001D4C">
      <w:pPr>
        <w:jc w:val="center"/>
        <w:rPr>
          <w:color w:val="000000"/>
        </w:rPr>
      </w:pPr>
    </w:p>
    <w:p w14:paraId="7671EDF8" w14:textId="77777777" w:rsidR="00001D4C" w:rsidRPr="00236115" w:rsidRDefault="0004257E" w:rsidP="00001D4C">
      <w:pPr>
        <w:jc w:val="center"/>
        <w:rPr>
          <w:b/>
          <w:bCs/>
          <w:color w:val="000000"/>
        </w:rPr>
      </w:pPr>
      <w:r w:rsidRPr="00236115">
        <w:rPr>
          <w:b/>
          <w:bCs/>
        </w:rPr>
        <w:t>202</w:t>
      </w:r>
      <w:r w:rsidR="00236115" w:rsidRPr="00236115">
        <w:rPr>
          <w:b/>
          <w:bCs/>
        </w:rPr>
        <w:t>6</w:t>
      </w:r>
      <w:r w:rsidRPr="00236115">
        <w:rPr>
          <w:b/>
          <w:bCs/>
        </w:rPr>
        <w:t xml:space="preserve"> </w:t>
      </w:r>
      <w:r w:rsidR="00001D4C" w:rsidRPr="00236115">
        <w:rPr>
          <w:b/>
          <w:bCs/>
        </w:rPr>
        <w:t xml:space="preserve">m. </w:t>
      </w:r>
      <w:r w:rsidR="00236115" w:rsidRPr="00236115">
        <w:rPr>
          <w:b/>
          <w:bCs/>
        </w:rPr>
        <w:t xml:space="preserve">birželio  </w:t>
      </w:r>
      <w:r w:rsidR="00F95190" w:rsidRPr="00236115">
        <w:rPr>
          <w:b/>
          <w:bCs/>
        </w:rPr>
        <w:t xml:space="preserve"> </w:t>
      </w:r>
      <w:r w:rsidR="00001D4C" w:rsidRPr="00236115">
        <w:rPr>
          <w:b/>
          <w:bCs/>
        </w:rPr>
        <w:t xml:space="preserve">d. </w:t>
      </w:r>
      <w:r w:rsidR="00001D4C" w:rsidRPr="00236115">
        <w:rPr>
          <w:b/>
          <w:bCs/>
          <w:color w:val="000000"/>
        </w:rPr>
        <w:t xml:space="preserve">Nr. </w:t>
      </w:r>
      <w:r w:rsidRPr="00236115">
        <w:rPr>
          <w:b/>
          <w:bCs/>
          <w:color w:val="000000"/>
        </w:rPr>
        <w:t>T</w:t>
      </w:r>
      <w:r w:rsidR="00236115">
        <w:rPr>
          <w:b/>
          <w:bCs/>
          <w:color w:val="000000"/>
        </w:rPr>
        <w:t>10</w:t>
      </w:r>
      <w:r w:rsidR="00EC6A6B" w:rsidRPr="00236115">
        <w:rPr>
          <w:b/>
          <w:bCs/>
          <w:color w:val="000000"/>
        </w:rPr>
        <w:t>-</w:t>
      </w:r>
      <w:r w:rsidRPr="00236115">
        <w:rPr>
          <w:b/>
          <w:bCs/>
          <w:color w:val="000000"/>
        </w:rPr>
        <w:t xml:space="preserve"> </w:t>
      </w:r>
    </w:p>
    <w:p w14:paraId="0BC3410D" w14:textId="77777777" w:rsidR="00001D4C" w:rsidRDefault="00001D4C" w:rsidP="00001D4C">
      <w:pPr>
        <w:jc w:val="center"/>
        <w:rPr>
          <w:color w:val="000000"/>
        </w:rPr>
      </w:pPr>
      <w:r>
        <w:rPr>
          <w:color w:val="000000"/>
        </w:rPr>
        <w:t>Skuodas</w:t>
      </w:r>
    </w:p>
    <w:p w14:paraId="5CA3503C" w14:textId="77777777" w:rsidR="00270FE2" w:rsidRDefault="00270FE2" w:rsidP="00001D4C">
      <w:pPr>
        <w:jc w:val="center"/>
        <w:rPr>
          <w:color w:val="000000"/>
        </w:rPr>
      </w:pPr>
    </w:p>
    <w:p w14:paraId="0049F6B3" w14:textId="77777777" w:rsidR="00D52EBA" w:rsidRDefault="002E60CF" w:rsidP="002E60CF">
      <w:pPr>
        <w:ind w:firstLine="851"/>
        <w:jc w:val="both"/>
      </w:pPr>
      <w:r>
        <w:t xml:space="preserve">Vadovaudamasi Lietuvos Respublikos vietos savivaldos įstatymo 15 straipsnio 4 dalimi, </w:t>
      </w:r>
      <w:r w:rsidRPr="0004257E">
        <w:t xml:space="preserve">Skuodo rajono savivaldybės tarybos 2025 m. rugpjūčio 28 d. sprendimu </w:t>
      </w:r>
      <w:r w:rsidRPr="00846255">
        <w:rPr>
          <w:color w:val="auto"/>
        </w:rPr>
        <w:t>Nr. T9-167</w:t>
      </w:r>
      <w:r w:rsidRPr="0004257E">
        <w:t xml:space="preserve"> „Dėl Trūkstamų specialistų pritraukimo į Skuodo rajono savivaldybę tvarkos aprašo patvirtinimo“ patvirtinto Trūkstamų specialistų pritraukimo į Skuodo rajono savivaldybę tvarkos aprašo </w:t>
      </w:r>
      <w:r>
        <w:t xml:space="preserve">10, </w:t>
      </w:r>
      <w:r w:rsidRPr="00525264">
        <w:rPr>
          <w:b/>
          <w:bCs/>
        </w:rPr>
        <w:t xml:space="preserve">11 </w:t>
      </w:r>
      <w:r w:rsidR="00236115" w:rsidRPr="00236115">
        <w:rPr>
          <w:strike/>
        </w:rPr>
        <w:t>punktu</w:t>
      </w:r>
      <w:r w:rsidR="00236115">
        <w:rPr>
          <w:b/>
          <w:bCs/>
        </w:rPr>
        <w:t xml:space="preserve"> </w:t>
      </w:r>
      <w:r w:rsidRPr="008472A0">
        <w:rPr>
          <w:b/>
          <w:bCs/>
        </w:rPr>
        <w:t>punktais</w:t>
      </w:r>
      <w:r>
        <w:t xml:space="preserve"> bei atsižvelgdama į </w:t>
      </w:r>
      <w:r w:rsidRPr="00236115">
        <w:rPr>
          <w:strike/>
        </w:rPr>
        <w:t xml:space="preserve">Skuodo rajono Mosėdžio gimnazijos direktoriaus </w:t>
      </w:r>
      <w:r w:rsidRPr="00236115">
        <w:rPr>
          <w:strike/>
          <w:lang w:val="en-US"/>
        </w:rPr>
        <w:t>2025 m. rug</w:t>
      </w:r>
      <w:r w:rsidRPr="00236115">
        <w:rPr>
          <w:strike/>
        </w:rPr>
        <w:t xml:space="preserve">sėjo </w:t>
      </w:r>
      <w:r w:rsidRPr="00236115">
        <w:rPr>
          <w:strike/>
          <w:lang w:val="en-US"/>
        </w:rPr>
        <w:t xml:space="preserve">9 d. </w:t>
      </w:r>
      <w:r w:rsidRPr="00236115">
        <w:rPr>
          <w:strike/>
        </w:rPr>
        <w:t>raštą Nr. MD</w:t>
      </w:r>
      <w:r w:rsidRPr="00236115">
        <w:rPr>
          <w:strike/>
          <w:lang w:val="en-US"/>
        </w:rPr>
        <w:t>2-127</w:t>
      </w:r>
      <w:r w:rsidRPr="00236115">
        <w:rPr>
          <w:strike/>
        </w:rPr>
        <w:t>, Skuodo rajono Ylakių gimnazijos direktoriaus 2025 m. rugsėjo 11 d. raštą Nr. YR2-2025/91,</w:t>
      </w:r>
      <w:r w:rsidR="00236115" w:rsidRPr="00236115">
        <w:t xml:space="preserve"> </w:t>
      </w:r>
      <w:r w:rsidRPr="00236115">
        <w:rPr>
          <w:b/>
          <w:bCs/>
        </w:rPr>
        <w:t>Skuodo pirmin</w:t>
      </w:r>
      <w:r w:rsidR="00236115" w:rsidRPr="00236115">
        <w:rPr>
          <w:b/>
          <w:bCs/>
        </w:rPr>
        <w:t xml:space="preserve">ės </w:t>
      </w:r>
      <w:r w:rsidRPr="00236115">
        <w:rPr>
          <w:b/>
          <w:bCs/>
        </w:rPr>
        <w:t>sveikatos priežiūros centro</w:t>
      </w:r>
      <w:r w:rsidRPr="00015C8E">
        <w:t xml:space="preserve"> </w:t>
      </w:r>
      <w:r w:rsidRPr="00236115">
        <w:rPr>
          <w:b/>
          <w:bCs/>
        </w:rPr>
        <w:t>direktoriaus 2026 m. gegužės 18 d. raštą Nr. R3-246,</w:t>
      </w:r>
      <w:r w:rsidRPr="00015C8E">
        <w:t xml:space="preserve"> </w:t>
      </w:r>
      <w:r w:rsidRPr="00236115">
        <w:rPr>
          <w:b/>
          <w:bCs/>
        </w:rPr>
        <w:t>Skuodo rajono savivaldybės administracijos 2026 m. birželio 8 d. raštą Nr. R2-1452,</w:t>
      </w:r>
      <w:r w:rsidRPr="00015C8E">
        <w:t xml:space="preserve"> </w:t>
      </w:r>
      <w:bookmarkStart w:id="0" w:name="_Hlk231996219"/>
      <w:r w:rsidR="00236115" w:rsidRPr="00043B3C">
        <w:rPr>
          <w:b/>
          <w:bCs/>
        </w:rPr>
        <w:t xml:space="preserve">bei į </w:t>
      </w:r>
      <w:r w:rsidR="00043B3C" w:rsidRPr="00043B3C">
        <w:rPr>
          <w:b/>
          <w:bCs/>
        </w:rPr>
        <w:t xml:space="preserve">Trūkstamų specialistų pritraukimo į Skuodo rajono savivaldybę komisijos </w:t>
      </w:r>
      <w:r w:rsidRPr="00043B3C">
        <w:rPr>
          <w:b/>
          <w:bCs/>
        </w:rPr>
        <w:t xml:space="preserve">2026 m. birželio 8 d. </w:t>
      </w:r>
      <w:r w:rsidR="00043B3C" w:rsidRPr="00043B3C">
        <w:rPr>
          <w:b/>
          <w:bCs/>
        </w:rPr>
        <w:t xml:space="preserve">protokolą </w:t>
      </w:r>
      <w:r w:rsidRPr="00043B3C">
        <w:rPr>
          <w:b/>
          <w:bCs/>
        </w:rPr>
        <w:t xml:space="preserve">Nr. A3-100 ir </w:t>
      </w:r>
      <w:r w:rsidRPr="00043B3C">
        <w:rPr>
          <w:b/>
          <w:bCs/>
          <w:lang w:val="en-US"/>
        </w:rPr>
        <w:t xml:space="preserve">2026 m. </w:t>
      </w:r>
      <w:r w:rsidRPr="00043B3C">
        <w:rPr>
          <w:b/>
          <w:bCs/>
        </w:rPr>
        <w:t xml:space="preserve">birželio </w:t>
      </w:r>
      <w:r w:rsidRPr="00043B3C">
        <w:rPr>
          <w:b/>
          <w:bCs/>
          <w:lang w:val="en-US"/>
        </w:rPr>
        <w:t>10 d.</w:t>
      </w:r>
      <w:r w:rsidRPr="00043B3C">
        <w:rPr>
          <w:b/>
          <w:bCs/>
        </w:rPr>
        <w:t xml:space="preserve"> </w:t>
      </w:r>
      <w:r w:rsidR="00043B3C" w:rsidRPr="00043B3C">
        <w:rPr>
          <w:b/>
          <w:bCs/>
        </w:rPr>
        <w:t xml:space="preserve">protokolą </w:t>
      </w:r>
      <w:r w:rsidRPr="00043B3C">
        <w:rPr>
          <w:b/>
          <w:bCs/>
        </w:rPr>
        <w:t>Nr. A3-</w:t>
      </w:r>
      <w:r w:rsidR="008E58E4">
        <w:rPr>
          <w:b/>
          <w:bCs/>
        </w:rPr>
        <w:t xml:space="preserve">    </w:t>
      </w:r>
      <w:r w:rsidR="009334FD">
        <w:rPr>
          <w:b/>
          <w:bCs/>
        </w:rPr>
        <w:t>,</w:t>
      </w:r>
      <w:r w:rsidRPr="00015C8E">
        <w:t xml:space="preserve"> </w:t>
      </w:r>
      <w:bookmarkEnd w:id="0"/>
      <w:r w:rsidRPr="00015C8E">
        <w:t xml:space="preserve">Skuodo rajono savivaldybės taryba </w:t>
      </w:r>
      <w:r w:rsidRPr="00F95190">
        <w:rPr>
          <w:spacing w:val="40"/>
        </w:rPr>
        <w:t>nusprendžia</w:t>
      </w:r>
      <w:r>
        <w:t>:</w:t>
      </w:r>
    </w:p>
    <w:p w14:paraId="3089EFE5" w14:textId="77777777" w:rsidR="005045C3" w:rsidRDefault="0081774D" w:rsidP="002E60CF">
      <w:pPr>
        <w:ind w:firstLine="851"/>
        <w:jc w:val="both"/>
      </w:pPr>
      <w:r>
        <w:t xml:space="preserve">1. </w:t>
      </w:r>
      <w:r w:rsidR="005045C3">
        <w:t xml:space="preserve">Patvirtinti </w:t>
      </w:r>
      <w:r w:rsidR="0004257E" w:rsidRPr="0004257E">
        <w:t>Trūkstamų specialistų pareigybių sąraš</w:t>
      </w:r>
      <w:r w:rsidR="0004257E">
        <w:t>ą</w:t>
      </w:r>
      <w:r w:rsidR="00493F0A">
        <w:t>:</w:t>
      </w:r>
    </w:p>
    <w:p w14:paraId="36C4E6E1" w14:textId="77777777" w:rsidR="00E1506B" w:rsidRDefault="0081774D" w:rsidP="002E60CF">
      <w:pPr>
        <w:ind w:firstLine="851"/>
        <w:jc w:val="both"/>
      </w:pPr>
      <w:r>
        <w:t xml:space="preserve">1.1. </w:t>
      </w:r>
      <w:r w:rsidR="00E1506B" w:rsidRPr="0081774D">
        <w:t xml:space="preserve">Skuodo rajono </w:t>
      </w:r>
      <w:r w:rsidR="00E1506B">
        <w:t>Mosėdžio</w:t>
      </w:r>
      <w:r w:rsidR="00E1506B" w:rsidRPr="0081774D">
        <w:t xml:space="preserve"> gimnazijos</w:t>
      </w:r>
      <w:r w:rsidR="00E1506B" w:rsidRPr="0081774D" w:rsidDel="0081774D">
        <w:t xml:space="preserve"> </w:t>
      </w:r>
      <w:r w:rsidR="00E1506B">
        <w:t>psichologas.</w:t>
      </w:r>
    </w:p>
    <w:p w14:paraId="3ADA20ED" w14:textId="77777777" w:rsidR="00493F0A" w:rsidRDefault="0081774D" w:rsidP="002E60CF">
      <w:pPr>
        <w:ind w:firstLine="851"/>
        <w:jc w:val="both"/>
      </w:pPr>
      <w:r>
        <w:t>1.2. Skuodo rajono Ylakių gimnazijos p</w:t>
      </w:r>
      <w:r w:rsidR="00224CE2">
        <w:t>sichologas.</w:t>
      </w:r>
    </w:p>
    <w:p w14:paraId="5D2E001C" w14:textId="77777777" w:rsidR="00F76C70" w:rsidRPr="00D45998" w:rsidRDefault="00F76C70" w:rsidP="002E60CF">
      <w:pPr>
        <w:ind w:firstLine="851"/>
        <w:jc w:val="both"/>
        <w:rPr>
          <w:b/>
          <w:bCs/>
        </w:rPr>
      </w:pPr>
      <w:r>
        <w:t>1.</w:t>
      </w:r>
      <w:r w:rsidR="00E1506B">
        <w:t>3</w:t>
      </w:r>
      <w:r>
        <w:t xml:space="preserve">. </w:t>
      </w:r>
      <w:r w:rsidRPr="00D45998">
        <w:rPr>
          <w:strike/>
        </w:rPr>
        <w:t>Skuodo rajono savivaldybės administracijos Statybos, investicijų ir turto valdymo skyriaus savivaldybės vyriausiasis inžinierius (vyriausiasis specialistas).</w:t>
      </w:r>
      <w:r w:rsidR="00D006DF" w:rsidRPr="00D006DF">
        <w:t xml:space="preserve"> </w:t>
      </w:r>
      <w:r w:rsidR="00BD4E69" w:rsidRPr="00BD4E69">
        <w:rPr>
          <w:b/>
          <w:bCs/>
          <w:color w:val="000000"/>
        </w:rPr>
        <w:t>Skuodo pirminės sveikatos priežiūros centro šeimos gydytojas</w:t>
      </w:r>
      <w:r w:rsidR="00BD4E69">
        <w:rPr>
          <w:color w:val="000000"/>
        </w:rPr>
        <w:t>.</w:t>
      </w:r>
    </w:p>
    <w:p w14:paraId="48C70E1C" w14:textId="77777777" w:rsidR="00316000" w:rsidRDefault="00316000" w:rsidP="001D0FA9">
      <w:pPr>
        <w:ind w:firstLine="851"/>
        <w:jc w:val="both"/>
      </w:pPr>
      <w:r>
        <w:t xml:space="preserve">2. </w:t>
      </w:r>
      <w:r w:rsidRPr="00316000">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17751D25" w14:textId="77777777" w:rsidR="00D52EBA" w:rsidRDefault="00D52EBA" w:rsidP="00D52EBA">
      <w:pPr>
        <w:jc w:val="both"/>
      </w:pPr>
    </w:p>
    <w:p w14:paraId="02EBC72C" w14:textId="77777777" w:rsidR="002E60CF" w:rsidRDefault="002E60CF" w:rsidP="00D52EBA">
      <w:pPr>
        <w:jc w:val="both"/>
      </w:pPr>
    </w:p>
    <w:p w14:paraId="2A449556" w14:textId="77777777" w:rsidR="002E60CF" w:rsidRDefault="002E60CF" w:rsidP="00D52EBA">
      <w:pPr>
        <w:jc w:val="both"/>
      </w:pPr>
    </w:p>
    <w:p w14:paraId="2421E07C" w14:textId="77777777" w:rsidR="00D52EBA" w:rsidRDefault="00D52EBA" w:rsidP="00D52EBA">
      <w:pPr>
        <w:jc w:val="both"/>
      </w:pPr>
    </w:p>
    <w:sectPr w:rsidR="00D52EBA" w:rsidSect="00435F45">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60985" w14:textId="77777777" w:rsidR="00584C8D" w:rsidRDefault="00584C8D">
      <w:r>
        <w:separator/>
      </w:r>
    </w:p>
  </w:endnote>
  <w:endnote w:type="continuationSeparator" w:id="0">
    <w:p w14:paraId="0A6F408F" w14:textId="77777777" w:rsidR="00584C8D" w:rsidRDefault="0058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5BE7" w14:textId="77777777" w:rsidR="002D392D" w:rsidRDefault="002D39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D15B6" w14:textId="77777777" w:rsidR="002D392D" w:rsidRDefault="002D39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45C7" w14:textId="77777777" w:rsidR="002D392D" w:rsidRDefault="002D39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C212A" w14:textId="77777777" w:rsidR="00584C8D" w:rsidRDefault="00584C8D">
      <w:r>
        <w:separator/>
      </w:r>
    </w:p>
  </w:footnote>
  <w:footnote w:type="continuationSeparator" w:id="0">
    <w:p w14:paraId="4E142AE6" w14:textId="77777777" w:rsidR="00584C8D" w:rsidRDefault="00584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D65AE" w14:textId="77777777" w:rsidR="002D392D" w:rsidRDefault="002D39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FEE3" w14:textId="77777777" w:rsidR="002D392D" w:rsidRDefault="002D392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EA69A" w14:textId="77777777" w:rsidR="00287B1B" w:rsidRPr="002D392D" w:rsidRDefault="00287B1B" w:rsidP="00D45998">
    <w:pPr>
      <w:tabs>
        <w:tab w:val="center" w:pos="4819"/>
        <w:tab w:val="right" w:pos="9638"/>
      </w:tabs>
      <w:jc w:val="right"/>
      <w:rPr>
        <w:b/>
        <w:bCs/>
        <w:i/>
        <w:iCs/>
        <w:color w:val="auto"/>
        <w:szCs w:val="20"/>
      </w:rPr>
    </w:pPr>
    <w:r w:rsidRPr="002D392D">
      <w:rPr>
        <w:b/>
        <w:bCs/>
        <w:i/>
        <w:iCs/>
        <w:color w:val="auto"/>
        <w:szCs w:val="20"/>
      </w:rPr>
      <w:t xml:space="preserve">Projekto </w:t>
    </w:r>
  </w:p>
  <w:p w14:paraId="04DA126E" w14:textId="77777777" w:rsidR="00D45998" w:rsidRPr="002D392D" w:rsidRDefault="00287B1B" w:rsidP="00D45998">
    <w:pPr>
      <w:tabs>
        <w:tab w:val="center" w:pos="4819"/>
        <w:tab w:val="right" w:pos="9638"/>
      </w:tabs>
      <w:jc w:val="right"/>
      <w:rPr>
        <w:b/>
        <w:bCs/>
        <w:i/>
        <w:iCs/>
        <w:color w:val="auto"/>
        <w:szCs w:val="20"/>
      </w:rPr>
    </w:pPr>
    <w:r w:rsidRPr="002D392D">
      <w:rPr>
        <w:b/>
        <w:bCs/>
        <w:i/>
        <w:iCs/>
        <w:color w:val="auto"/>
        <w:szCs w:val="20"/>
      </w:rPr>
      <w:t>l</w:t>
    </w:r>
    <w:r w:rsidR="00D45998" w:rsidRPr="002D392D">
      <w:rPr>
        <w:b/>
        <w:bCs/>
        <w:i/>
        <w:iCs/>
        <w:color w:val="auto"/>
        <w:szCs w:val="20"/>
      </w:rPr>
      <w:t>yginamasis</w:t>
    </w:r>
    <w:r w:rsidR="00525264" w:rsidRPr="002D392D">
      <w:rPr>
        <w:b/>
        <w:bCs/>
        <w:i/>
        <w:iCs/>
        <w:color w:val="auto"/>
        <w:szCs w:val="20"/>
      </w:rPr>
      <w:t xml:space="preserve"> </w:t>
    </w:r>
    <w:r w:rsidR="00D45998" w:rsidRPr="002D392D">
      <w:rPr>
        <w:b/>
        <w:bCs/>
        <w:i/>
        <w:iCs/>
        <w:color w:val="auto"/>
        <w:szCs w:val="20"/>
      </w:rPr>
      <w:t>variantas</w:t>
    </w:r>
  </w:p>
  <w:p w14:paraId="3D01A714" w14:textId="77777777" w:rsidR="00D45998" w:rsidRDefault="00D45998" w:rsidP="00D4599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767"/>
    <w:multiLevelType w:val="hybridMultilevel"/>
    <w:tmpl w:val="81563248"/>
    <w:lvl w:ilvl="0" w:tplc="88441C92">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A436E2D"/>
    <w:multiLevelType w:val="hybridMultilevel"/>
    <w:tmpl w:val="1C66D402"/>
    <w:lvl w:ilvl="0" w:tplc="6DCCC37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077282733">
    <w:abstractNumId w:val="0"/>
  </w:num>
  <w:num w:numId="2" w16cid:durableId="926841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01D4C"/>
    <w:rsid w:val="0003212E"/>
    <w:rsid w:val="0004257E"/>
    <w:rsid w:val="00043B3C"/>
    <w:rsid w:val="000940E5"/>
    <w:rsid w:val="000B4264"/>
    <w:rsid w:val="000E4D6D"/>
    <w:rsid w:val="000E587C"/>
    <w:rsid w:val="001059A1"/>
    <w:rsid w:val="00124CB8"/>
    <w:rsid w:val="00127658"/>
    <w:rsid w:val="001A3709"/>
    <w:rsid w:val="001B6E65"/>
    <w:rsid w:val="001C5CD4"/>
    <w:rsid w:val="001D0FA9"/>
    <w:rsid w:val="001F29ED"/>
    <w:rsid w:val="00207AA0"/>
    <w:rsid w:val="00224CE2"/>
    <w:rsid w:val="00235C93"/>
    <w:rsid w:val="00236115"/>
    <w:rsid w:val="00270FE2"/>
    <w:rsid w:val="00287B1B"/>
    <w:rsid w:val="002C4959"/>
    <w:rsid w:val="002C5637"/>
    <w:rsid w:val="002D392D"/>
    <w:rsid w:val="002E60CF"/>
    <w:rsid w:val="002F452D"/>
    <w:rsid w:val="00316000"/>
    <w:rsid w:val="00341926"/>
    <w:rsid w:val="00361477"/>
    <w:rsid w:val="003735A5"/>
    <w:rsid w:val="00380612"/>
    <w:rsid w:val="00386CAF"/>
    <w:rsid w:val="00392775"/>
    <w:rsid w:val="003B5CB2"/>
    <w:rsid w:val="003D5CB3"/>
    <w:rsid w:val="00435F45"/>
    <w:rsid w:val="004455DF"/>
    <w:rsid w:val="00445EC3"/>
    <w:rsid w:val="0046053B"/>
    <w:rsid w:val="00462FCE"/>
    <w:rsid w:val="00475C0F"/>
    <w:rsid w:val="00493F0A"/>
    <w:rsid w:val="004A35F4"/>
    <w:rsid w:val="004B74A6"/>
    <w:rsid w:val="004F5D5F"/>
    <w:rsid w:val="005022E5"/>
    <w:rsid w:val="005045C3"/>
    <w:rsid w:val="00512F22"/>
    <w:rsid w:val="00525264"/>
    <w:rsid w:val="00584C8D"/>
    <w:rsid w:val="005A1C80"/>
    <w:rsid w:val="005A3992"/>
    <w:rsid w:val="005B24B9"/>
    <w:rsid w:val="005F4EEA"/>
    <w:rsid w:val="00604549"/>
    <w:rsid w:val="006321A8"/>
    <w:rsid w:val="0068142B"/>
    <w:rsid w:val="006F6C5A"/>
    <w:rsid w:val="006F7E15"/>
    <w:rsid w:val="00700416"/>
    <w:rsid w:val="007038C6"/>
    <w:rsid w:val="007069B5"/>
    <w:rsid w:val="00754F5F"/>
    <w:rsid w:val="00777B6B"/>
    <w:rsid w:val="007B521E"/>
    <w:rsid w:val="007F32F7"/>
    <w:rsid w:val="0081774D"/>
    <w:rsid w:val="00846255"/>
    <w:rsid w:val="008472A0"/>
    <w:rsid w:val="008616F7"/>
    <w:rsid w:val="00864D98"/>
    <w:rsid w:val="0088276D"/>
    <w:rsid w:val="00897315"/>
    <w:rsid w:val="008A3CF0"/>
    <w:rsid w:val="008B239B"/>
    <w:rsid w:val="008C2D4D"/>
    <w:rsid w:val="008E58E4"/>
    <w:rsid w:val="00914C4A"/>
    <w:rsid w:val="009334FD"/>
    <w:rsid w:val="00935C08"/>
    <w:rsid w:val="0098109E"/>
    <w:rsid w:val="009862DD"/>
    <w:rsid w:val="009C148B"/>
    <w:rsid w:val="009D39F9"/>
    <w:rsid w:val="00A52335"/>
    <w:rsid w:val="00A52F9C"/>
    <w:rsid w:val="00A93AB0"/>
    <w:rsid w:val="00A96F60"/>
    <w:rsid w:val="00AA28A1"/>
    <w:rsid w:val="00AA517D"/>
    <w:rsid w:val="00AB4DEB"/>
    <w:rsid w:val="00AC0A62"/>
    <w:rsid w:val="00AD517B"/>
    <w:rsid w:val="00AE0759"/>
    <w:rsid w:val="00B01E81"/>
    <w:rsid w:val="00B747F8"/>
    <w:rsid w:val="00BB1A16"/>
    <w:rsid w:val="00BD3A28"/>
    <w:rsid w:val="00BD4E69"/>
    <w:rsid w:val="00BF04D4"/>
    <w:rsid w:val="00BF6563"/>
    <w:rsid w:val="00C258E4"/>
    <w:rsid w:val="00C81E71"/>
    <w:rsid w:val="00CA5D96"/>
    <w:rsid w:val="00D006DF"/>
    <w:rsid w:val="00D036EF"/>
    <w:rsid w:val="00D45998"/>
    <w:rsid w:val="00D466C0"/>
    <w:rsid w:val="00D52EBA"/>
    <w:rsid w:val="00D8753C"/>
    <w:rsid w:val="00DC4741"/>
    <w:rsid w:val="00DD79A3"/>
    <w:rsid w:val="00E034A6"/>
    <w:rsid w:val="00E1506B"/>
    <w:rsid w:val="00E57E33"/>
    <w:rsid w:val="00E83290"/>
    <w:rsid w:val="00EB7EB8"/>
    <w:rsid w:val="00EC6A6B"/>
    <w:rsid w:val="00ED0BF5"/>
    <w:rsid w:val="00F11CEE"/>
    <w:rsid w:val="00F54BFD"/>
    <w:rsid w:val="00F76C70"/>
    <w:rsid w:val="00F95190"/>
    <w:rsid w:val="00F958DA"/>
    <w:rsid w:val="00FC77EB"/>
    <w:rsid w:val="00FD442F"/>
    <w:rsid w:val="00FD6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2E6AA5BC"/>
  <w15:docId w15:val="{002EFB84-B20E-4D9B-AF85-4F5168DC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val="lt-LT"/>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Sraopastraipa">
    <w:name w:val="List Paragraph"/>
    <w:basedOn w:val="prastasis"/>
    <w:uiPriority w:val="34"/>
    <w:qFormat/>
    <w:rsid w:val="00493F0A"/>
    <w:pPr>
      <w:ind w:left="720"/>
      <w:contextualSpacing/>
    </w:pPr>
  </w:style>
  <w:style w:type="paragraph" w:styleId="Debesliotekstas">
    <w:name w:val="Balloon Text"/>
    <w:basedOn w:val="prastasis"/>
    <w:link w:val="DebesliotekstasDiagrama"/>
    <w:uiPriority w:val="99"/>
    <w:semiHidden/>
    <w:unhideWhenUsed/>
    <w:rsid w:val="002C4959"/>
    <w:rPr>
      <w:rFonts w:ascii="Segoe UI" w:hAnsi="Segoe UI" w:cs="Segoe UI"/>
      <w:sz w:val="18"/>
      <w:szCs w:val="18"/>
    </w:rPr>
  </w:style>
  <w:style w:type="character" w:customStyle="1" w:styleId="DebesliotekstasDiagrama">
    <w:name w:val="Debesėlio tekstas Diagrama"/>
    <w:link w:val="Debesliotekstas"/>
    <w:uiPriority w:val="99"/>
    <w:semiHidden/>
    <w:rsid w:val="002C4959"/>
    <w:rPr>
      <w:rFonts w:ascii="Segoe UI" w:eastAsia="Times New Roman" w:hAnsi="Segoe UI" w:cs="Segoe UI"/>
      <w:color w:val="00000A"/>
      <w:sz w:val="18"/>
      <w:szCs w:val="18"/>
    </w:rPr>
  </w:style>
  <w:style w:type="paragraph" w:styleId="Pataisymai">
    <w:name w:val="Revision"/>
    <w:hidden/>
    <w:uiPriority w:val="99"/>
    <w:semiHidden/>
    <w:rsid w:val="0004257E"/>
    <w:rPr>
      <w:rFonts w:ascii="Times New Roman" w:eastAsia="Times New Roman" w:hAnsi="Times New Roman" w:cs="Times New Roman"/>
      <w:color w:val="00000A"/>
      <w:sz w:val="24"/>
      <w:szCs w:val="24"/>
      <w:lang w:val="lt-LT"/>
    </w:rPr>
  </w:style>
  <w:style w:type="character" w:styleId="Hipersaitas">
    <w:name w:val="Hyperlink"/>
    <w:uiPriority w:val="99"/>
    <w:unhideWhenUsed/>
    <w:rsid w:val="001A3709"/>
    <w:rPr>
      <w:color w:val="0563C1"/>
      <w:u w:val="single"/>
    </w:rPr>
  </w:style>
  <w:style w:type="character" w:styleId="Neapdorotaspaminjimas">
    <w:name w:val="Unresolved Mention"/>
    <w:uiPriority w:val="99"/>
    <w:semiHidden/>
    <w:unhideWhenUsed/>
    <w:rsid w:val="001A3709"/>
    <w:rPr>
      <w:color w:val="605E5C"/>
      <w:shd w:val="clear" w:color="auto" w:fill="E1DFDD"/>
    </w:rPr>
  </w:style>
  <w:style w:type="table" w:styleId="Lentelstinklelis">
    <w:name w:val="Table Grid"/>
    <w:basedOn w:val="prastojilentel"/>
    <w:uiPriority w:val="39"/>
    <w:rsid w:val="009862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8018">
      <w:bodyDiv w:val="1"/>
      <w:marLeft w:val="0"/>
      <w:marRight w:val="0"/>
      <w:marTop w:val="0"/>
      <w:marBottom w:val="0"/>
      <w:divBdr>
        <w:top w:val="none" w:sz="0" w:space="0" w:color="auto"/>
        <w:left w:val="none" w:sz="0" w:space="0" w:color="auto"/>
        <w:bottom w:val="none" w:sz="0" w:space="0" w:color="auto"/>
        <w:right w:val="none" w:sz="0" w:space="0" w:color="auto"/>
      </w:divBdr>
    </w:div>
    <w:div w:id="178930043">
      <w:bodyDiv w:val="1"/>
      <w:marLeft w:val="0"/>
      <w:marRight w:val="0"/>
      <w:marTop w:val="0"/>
      <w:marBottom w:val="0"/>
      <w:divBdr>
        <w:top w:val="none" w:sz="0" w:space="0" w:color="auto"/>
        <w:left w:val="none" w:sz="0" w:space="0" w:color="auto"/>
        <w:bottom w:val="none" w:sz="0" w:space="0" w:color="auto"/>
        <w:right w:val="none" w:sz="0" w:space="0" w:color="auto"/>
      </w:divBdr>
    </w:div>
    <w:div w:id="280302090">
      <w:bodyDiv w:val="1"/>
      <w:marLeft w:val="0"/>
      <w:marRight w:val="0"/>
      <w:marTop w:val="0"/>
      <w:marBottom w:val="0"/>
      <w:divBdr>
        <w:top w:val="none" w:sz="0" w:space="0" w:color="auto"/>
        <w:left w:val="none" w:sz="0" w:space="0" w:color="auto"/>
        <w:bottom w:val="none" w:sz="0" w:space="0" w:color="auto"/>
        <w:right w:val="none" w:sz="0" w:space="0" w:color="auto"/>
      </w:divBdr>
    </w:div>
    <w:div w:id="177543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97eb42bea8944b659073fd05411f7e5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97eb42bea8944b659073fd05411f7e53</Template>
  <TotalTime>2</TotalTime>
  <Pages>1</Pages>
  <Words>299</Words>
  <Characters>1705</Characters>
  <Application>Microsoft Office Word</Application>
  <DocSecurity>4</DocSecurity>
  <Lines>14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TRŪKSTAMŲ SPECIALISTŲ PAREIGYBIŲ SĄRAŠO PATVIRTINIMO</vt:lpstr>
      <vt:lpstr>DĖL KVALIFIKUOTŲ SPECIALISTŲ, TURINČIŲ TEISĘ PRETENDUOTI Į IŠMOKAS, SĄRAŠO PATVIRTINIMO</vt:lpstr>
    </vt:vector>
  </TitlesOfParts>
  <Manager>2025-09-25</Manager>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TRŪKSTAMŲ SPECIALISTŲ PAREIGYBIŲ SĄRAŠO PATVIRTINIMO</dc:title>
  <dc:subject>T9-204</dc:subject>
  <dc:creator>SKUODO RAJONO SAVIVALDYBĖS TARYBA</dc:creator>
  <cp:keywords/>
  <dc:description/>
  <cp:lastModifiedBy>Sadauskienė, Dalia</cp:lastModifiedBy>
  <cp:revision>2</cp:revision>
  <cp:lastPrinted>2025-09-16T07:21:00Z</cp:lastPrinted>
  <dcterms:created xsi:type="dcterms:W3CDTF">2026-06-12T07:05:00Z</dcterms:created>
  <dcterms:modified xsi:type="dcterms:W3CDTF">2026-06-12T07:05:00Z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